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FA" w:rsidRPr="001556A3" w:rsidRDefault="005B10FA" w:rsidP="005B10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l-GR"/>
        </w:rPr>
      </w:pPr>
      <w:r w:rsidRPr="001556A3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ΑΝΑΛΥΤΙΚΗ ΚΑΤΆΣΤΑΣΗ</w:t>
      </w:r>
    </w:p>
    <w:p w:rsidR="005B10FA" w:rsidRPr="001556A3" w:rsidRDefault="005B10FA" w:rsidP="005B10FA">
      <w:pPr>
        <w:spacing w:after="200" w:line="276" w:lineRule="auto"/>
        <w:jc w:val="center"/>
        <w:rPr>
          <w:rFonts w:ascii="Tahoma" w:eastAsiaTheme="minorEastAsia" w:hAnsi="Tahoma" w:cs="Tahoma"/>
          <w:b/>
          <w:bCs/>
          <w:sz w:val="20"/>
          <w:szCs w:val="20"/>
          <w:lang w:eastAsia="el-GR"/>
        </w:rPr>
      </w:pPr>
      <w:r w:rsidRPr="001556A3">
        <w:rPr>
          <w:rFonts w:ascii="Tahoma" w:eastAsiaTheme="minorEastAsia" w:hAnsi="Tahoma" w:cs="Tahoma"/>
          <w:b/>
          <w:bCs/>
          <w:sz w:val="20"/>
          <w:szCs w:val="20"/>
          <w:lang w:eastAsia="el-GR"/>
        </w:rPr>
        <w:t>ΟΙΚΟΝΟΜΙΚΩΝ ΣΤΟΙΧΕΙΩΝ ΜΟΝΑΔΩΝ ΚΟΙΝΩΝΙΚΗΣ ΦΡΟΝΤΙΔΑΣ, Ν.Π.Δ.Δ. ΚΑΙ Ν.Π.Ι.Δ.</w:t>
      </w:r>
    </w:p>
    <w:tbl>
      <w:tblPr>
        <w:tblpPr w:leftFromText="180" w:rightFromText="180" w:bottomFromText="160" w:vertAnchor="text" w:horzAnchor="margin" w:tblpXSpec="center" w:tblpY="647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651"/>
        <w:gridCol w:w="992"/>
        <w:gridCol w:w="850"/>
        <w:gridCol w:w="851"/>
        <w:gridCol w:w="709"/>
        <w:gridCol w:w="708"/>
        <w:gridCol w:w="709"/>
        <w:gridCol w:w="567"/>
        <w:gridCol w:w="851"/>
        <w:gridCol w:w="567"/>
        <w:gridCol w:w="850"/>
        <w:gridCol w:w="1134"/>
        <w:gridCol w:w="739"/>
        <w:gridCol w:w="708"/>
        <w:gridCol w:w="992"/>
        <w:gridCol w:w="821"/>
        <w:gridCol w:w="739"/>
        <w:gridCol w:w="709"/>
      </w:tblGrid>
      <w:tr w:rsidR="005B10FA" w:rsidRPr="001556A3" w:rsidTr="00CA3EF5">
        <w:trPr>
          <w:cantSplit/>
          <w:trHeight w:val="198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-720" w:right="113"/>
              <w:jc w:val="right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Α/ Α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ΕΠΩΝΥΜΙΑ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Theme="minorEastAsia" w:hAnsi="Tahoma" w:cs="Tahoma"/>
                <w:b/>
                <w:sz w:val="20"/>
                <w:szCs w:val="20"/>
              </w:rPr>
              <w:t>ΥΠΟΛΟΙΠΟ ΧΡΗΣΗΣ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ΕΠΙΧΟΡΗΓΗΣΗ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ΠΡΟΣΟΔΟΙ ΙΔΙΑΣ ΠΕΡΙΟΥΣΙΑΣ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ΕΣΟΔΑ ΑΠΟ ΝΟΣΗΛΙΑ ΕΟΠΥΥ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ΕΣΟΔΑ ΑΠΟ ΔΩΡΕΕΣ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ΕΣΟΔΑ ΑΠΟ ΜΚΟ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ΛΟΙΠΑ ΕΣΟΔΑ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>ΣΥΝΟΛΟ ΕΣΟΔΩΝ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ΜΙΣΘΟΔΟΣΙΑ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ΑΣΦΑΛΙΣΤΙΚΕΣ ΕΙΣΦΟΡΕΣ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ΣΥΝΤΗΡΗΣΗ ΚΤΙΡΙΟΥ-ΣΧΟΛΙΚΟΥ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ΔΕΚΟ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ΛΕΙΤΟΥΡΓΙΚΑ ΕΞΟΔΑ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ΛΟΙΠΟΙ ΦΟΡΟΙ - ΤΕΛΗ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ΛΟΙΠΑ ΕΞΟΔΑ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>ΣΥΝΟΛΟ ΕΞΟΔΩΝ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val="en-US"/>
              </w:rPr>
            </w:pPr>
            <w:r w:rsidRPr="001556A3"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>ΥΠΟΛΟΙΠΟ ΧΡΗΣΗΣ 20</w:t>
            </w:r>
            <w:r>
              <w:rPr>
                <w:rFonts w:ascii="Tahoma" w:eastAsiaTheme="minorEastAsia" w:hAnsi="Tahoma" w:cs="Tahoma"/>
                <w:b/>
                <w:bCs/>
                <w:sz w:val="20"/>
                <w:szCs w:val="20"/>
                <w:lang w:val="en-US"/>
              </w:rPr>
              <w:t>24</w:t>
            </w:r>
          </w:p>
        </w:tc>
      </w:tr>
      <w:tr w:rsidR="005B10FA" w:rsidRPr="001556A3" w:rsidTr="00CA3EF5">
        <w:trPr>
          <w:cantSplit/>
          <w:trHeight w:val="34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FA" w:rsidRPr="001556A3" w:rsidRDefault="005B10FA" w:rsidP="00391E98">
            <w:pPr>
              <w:keepNext/>
              <w:spacing w:after="0" w:line="256" w:lineRule="auto"/>
              <w:ind w:left="180"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556A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Ε Σ Ο Δ 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keepNext/>
              <w:spacing w:after="0" w:line="256" w:lineRule="auto"/>
              <w:ind w:left="180"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FA" w:rsidRPr="001556A3" w:rsidRDefault="005B10FA" w:rsidP="00391E98">
            <w:pPr>
              <w:keepNext/>
              <w:spacing w:after="0" w:line="256" w:lineRule="auto"/>
              <w:ind w:left="180"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556A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Ε Ξ Ο Δ 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keepNext/>
              <w:spacing w:after="0" w:line="256" w:lineRule="auto"/>
              <w:ind w:left="180"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5B10FA" w:rsidRPr="001556A3" w:rsidTr="00CA3EF5">
        <w:trPr>
          <w:cantSplit/>
          <w:trHeight w:val="126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>ΚΕΝΤΡΟ ΗΜΕΡΗΣΙΑΣ ΦΡΟΝΤΙΔΑΣ &amp; ΑΠΑΣΧΟΛΗΣΗΣ ΑΜΕΑ Ν. ΧΑΝΙΩΝ «Η ΣΤΟΡΓΗ»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>58.668,25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6.500,00</w:t>
            </w:r>
          </w:p>
          <w:p w:rsidR="005B10FA" w:rsidRPr="00501239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3.600,00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303.502,00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CA3EF5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51.702</w:t>
            </w:r>
            <w:r w:rsidR="005B10FA">
              <w:rPr>
                <w:rFonts w:ascii="Calibri" w:hAnsi="Calibri" w:cs="Calibri"/>
                <w:color w:val="000000"/>
              </w:rPr>
              <w:t>,81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6.483,00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Pr="001556A3" w:rsidRDefault="00CA3EF5" w:rsidP="00CA3EF5">
            <w:pPr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>430.456,06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189.654,94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89.609,99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8.495,51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8.464,42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34.624,10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12.353,91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119,65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10FA" w:rsidRDefault="005B10FA" w:rsidP="005B10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343.322,52</w:t>
            </w:r>
          </w:p>
          <w:p w:rsidR="005B10FA" w:rsidRPr="001556A3" w:rsidRDefault="005B10FA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10FA" w:rsidRPr="001556A3" w:rsidRDefault="00CA3EF5" w:rsidP="00391E98">
            <w:pPr>
              <w:spacing w:after="200" w:line="276" w:lineRule="auto"/>
              <w:ind w:left="180" w:right="113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>87.133,54</w:t>
            </w:r>
            <w:bookmarkStart w:id="0" w:name="_GoBack"/>
            <w:bookmarkEnd w:id="0"/>
          </w:p>
        </w:tc>
      </w:tr>
      <w:tr w:rsidR="005B10FA" w:rsidRPr="001556A3" w:rsidTr="00CA3EF5">
        <w:trPr>
          <w:trHeight w:val="3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B10FA" w:rsidRPr="001556A3" w:rsidTr="005B10FA">
        <w:trPr>
          <w:cantSplit/>
          <w:trHeight w:val="8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FA" w:rsidRPr="001556A3" w:rsidRDefault="005B10FA" w:rsidP="00391E98">
            <w:pPr>
              <w:spacing w:after="200" w:line="276" w:lineRule="auto"/>
              <w:ind w:left="180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>ΠΑΡΑΤΗΡΗΣΕΙΣ: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A" w:rsidRPr="001556A3" w:rsidRDefault="005B10FA" w:rsidP="00391E98">
            <w:pPr>
              <w:spacing w:after="200" w:line="276" w:lineRule="auto"/>
              <w:ind w:left="180"/>
              <w:rPr>
                <w:rFonts w:ascii="Tahoma" w:eastAsiaTheme="minorEastAsia" w:hAnsi="Tahoma" w:cs="Tahoma"/>
                <w:b/>
                <w:bCs/>
                <w:sz w:val="20"/>
                <w:szCs w:val="20"/>
                <w:bdr w:val="single" w:sz="4" w:space="0" w:color="auto" w:frame="1"/>
              </w:rPr>
            </w:pPr>
          </w:p>
        </w:tc>
        <w:tc>
          <w:tcPr>
            <w:tcW w:w="116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FA" w:rsidRPr="001556A3" w:rsidRDefault="005B10FA" w:rsidP="00391E98">
            <w:pPr>
              <w:spacing w:after="200" w:line="276" w:lineRule="auto"/>
              <w:ind w:left="18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b/>
                <w:bCs/>
                <w:sz w:val="20"/>
                <w:szCs w:val="20"/>
                <w:bdr w:val="single" w:sz="4" w:space="0" w:color="auto" w:frame="1"/>
              </w:rPr>
              <w:t>Α</w:t>
            </w:r>
            <w:r w:rsidRPr="001556A3"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 xml:space="preserve"> :</w:t>
            </w: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Επιχο</w:t>
            </w:r>
            <w:r>
              <w:rPr>
                <w:rFonts w:ascii="Tahoma" w:eastAsiaTheme="minorEastAsia" w:hAnsi="Tahoma" w:cs="Tahoma"/>
                <w:sz w:val="20"/>
                <w:szCs w:val="20"/>
              </w:rPr>
              <w:t>ρήγηση από Περιφέρεια Κρήτης</w:t>
            </w: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.</w:t>
            </w:r>
          </w:p>
          <w:p w:rsidR="005B10FA" w:rsidRPr="001556A3" w:rsidRDefault="005B10FA" w:rsidP="00391E98">
            <w:pPr>
              <w:spacing w:after="200" w:line="276" w:lineRule="auto"/>
              <w:ind w:left="18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1556A3">
              <w:rPr>
                <w:rFonts w:ascii="Tahoma" w:eastAsiaTheme="minorEastAsia" w:hAnsi="Tahoma" w:cs="Tahoma"/>
                <w:b/>
                <w:bCs/>
                <w:sz w:val="20"/>
                <w:szCs w:val="20"/>
                <w:bdr w:val="single" w:sz="4" w:space="0" w:color="auto" w:frame="1"/>
              </w:rPr>
              <w:t>Β</w:t>
            </w:r>
            <w:r w:rsidRPr="001556A3">
              <w:rPr>
                <w:rFonts w:ascii="Tahoma" w:eastAsiaTheme="minorEastAsia" w:hAnsi="Tahoma" w:cs="Tahoma"/>
                <w:b/>
                <w:bCs/>
                <w:sz w:val="20"/>
                <w:szCs w:val="20"/>
              </w:rPr>
              <w:t xml:space="preserve"> : </w:t>
            </w:r>
            <w:r w:rsidRPr="001556A3">
              <w:rPr>
                <w:rFonts w:ascii="Tahoma" w:eastAsiaTheme="minorEastAsia" w:hAnsi="Tahoma" w:cs="Tahoma"/>
                <w:sz w:val="20"/>
                <w:szCs w:val="20"/>
              </w:rPr>
              <w:t>Ημερήσια Νοσήλια από Ασφαλιστικά Ταμεία</w:t>
            </w:r>
          </w:p>
          <w:p w:rsidR="005B10FA" w:rsidRPr="001556A3" w:rsidRDefault="005B10FA" w:rsidP="00391E98">
            <w:pPr>
              <w:spacing w:after="200" w:line="276" w:lineRule="auto"/>
              <w:ind w:left="18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</w:tbl>
    <w:p w:rsidR="005B10FA" w:rsidRPr="001556A3" w:rsidRDefault="005B10FA" w:rsidP="005B10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l-GR"/>
        </w:rPr>
      </w:pPr>
      <w:r w:rsidRPr="001556A3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ΚΟΙΝΩΝΙΚΟΥ ΑΠΟΛΟΓΙΣΜΟΥ Κ.Η</w:t>
      </w:r>
      <w:r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.Φ.Α.ΑΜΕΑ «Η ΣΤΟΡΓΗ»  ΕΤΟΥΣ 2024</w:t>
      </w:r>
      <w:r w:rsidRPr="001556A3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 </w:t>
      </w:r>
    </w:p>
    <w:p w:rsidR="00F81D6B" w:rsidRDefault="00F81D6B"/>
    <w:sectPr w:rsidR="00F81D6B" w:rsidSect="00C96F0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73"/>
    <w:rsid w:val="002D0973"/>
    <w:rsid w:val="005B10FA"/>
    <w:rsid w:val="00CA3EF5"/>
    <w:rsid w:val="00F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3415"/>
  <w15:chartTrackingRefBased/>
  <w15:docId w15:val="{46F9698A-80DF-441F-9323-5CD7876A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3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4</cp:revision>
  <cp:lastPrinted>2025-01-02T13:34:00Z</cp:lastPrinted>
  <dcterms:created xsi:type="dcterms:W3CDTF">2025-01-02T12:57:00Z</dcterms:created>
  <dcterms:modified xsi:type="dcterms:W3CDTF">2025-01-02T13:34:00Z</dcterms:modified>
</cp:coreProperties>
</file>